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10" w:rsidRDefault="003B3E95" w:rsidP="003A36AE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</w:t>
      </w:r>
      <w:r w:rsidR="00A93B1C">
        <w:rPr>
          <w:rFonts w:ascii="Times New Roman" w:hAnsi="Times New Roman" w:cs="Times New Roman"/>
        </w:rPr>
        <w:t xml:space="preserve">          </w:t>
      </w:r>
    </w:p>
    <w:p w:rsidR="00AE0B44" w:rsidRPr="00A12717" w:rsidRDefault="004527E0" w:rsidP="00AE0B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0B44" w:rsidRPr="00A127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УТВЕРЖДЕНО</w:t>
      </w:r>
    </w:p>
    <w:p w:rsidR="00AE0B44" w:rsidRPr="00A12717" w:rsidRDefault="00AE0B44" w:rsidP="00AE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решением Совета депутатов</w:t>
      </w:r>
    </w:p>
    <w:p w:rsidR="00AE0B44" w:rsidRPr="00A12717" w:rsidRDefault="00AE0B44" w:rsidP="00AE0B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Домодедово</w:t>
      </w:r>
    </w:p>
    <w:p w:rsidR="00AE0B44" w:rsidRPr="00592B09" w:rsidRDefault="00AE0B44" w:rsidP="00AE0B4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92B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5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 </w:t>
      </w:r>
      <w:r w:rsidR="0032596D" w:rsidRPr="003259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03.06.2019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32596D" w:rsidRPr="003259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1-4/969</w:t>
      </w:r>
    </w:p>
    <w:p w:rsidR="00AE0B44" w:rsidRPr="00A12717" w:rsidRDefault="00AE0B44" w:rsidP="00AE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B44" w:rsidRPr="00A12717" w:rsidRDefault="00AE0B44" w:rsidP="00AE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E0B44" w:rsidRPr="00A12717" w:rsidRDefault="00AE0B44" w:rsidP="00AE0B44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B44" w:rsidRPr="00A12717" w:rsidRDefault="00AE0B44" w:rsidP="00AE0B44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AE0B44" w:rsidRPr="00A12717" w:rsidRDefault="00AE0B44" w:rsidP="00AE0B44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звании «Почетный гражданин городского округа Домодедово»</w:t>
      </w:r>
    </w:p>
    <w:p w:rsidR="00AE0B44" w:rsidRPr="00A12717" w:rsidRDefault="00AE0B44" w:rsidP="00AE0B44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B44" w:rsidRPr="00A12717" w:rsidRDefault="00AE0B44" w:rsidP="00AE0B44">
      <w:pPr>
        <w:widowControl w:val="0"/>
        <w:numPr>
          <w:ilvl w:val="0"/>
          <w:numId w:val="1"/>
        </w:numPr>
        <w:tabs>
          <w:tab w:val="num" w:pos="720"/>
          <w:tab w:val="left" w:pos="84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AE0B44" w:rsidRPr="00A12717" w:rsidRDefault="00AE0B44" w:rsidP="00AE0B44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B44" w:rsidRPr="00A12717" w:rsidRDefault="00AE0B44" w:rsidP="00DC603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Звание «Почетный гражданин городского округа Домодедово»</w:t>
      </w:r>
      <w:r w:rsidR="00DC6038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звание «Почетный гражданин») является высшим знаком признательности жителей городского округа</w:t>
      </w:r>
      <w:r w:rsidR="00E81EA7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Домодедово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лицам, внесшим значительный вклад в развитие городского округа Домодедово.</w:t>
      </w:r>
    </w:p>
    <w:p w:rsidR="00822E47" w:rsidRPr="00A12717" w:rsidRDefault="00AE0B44" w:rsidP="00DC6038">
      <w:pPr>
        <w:pStyle w:val="a5"/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Звание</w:t>
      </w:r>
      <w:r w:rsidR="00DC6038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«Почетный</w:t>
      </w:r>
      <w:r w:rsidR="00DC6038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гражданин»</w:t>
      </w:r>
      <w:r w:rsidR="00DC6038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присваивается </w:t>
      </w:r>
      <w:r w:rsidR="00DC6038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гражданам</w:t>
      </w:r>
      <w:r w:rsidR="00822E47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6038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персонально</w:t>
      </w:r>
    </w:p>
    <w:p w:rsidR="00AE0B44" w:rsidRPr="00A12717" w:rsidRDefault="00AE0B44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пожизненно и не может быть отозвано.</w:t>
      </w:r>
    </w:p>
    <w:p w:rsidR="00AE0B44" w:rsidRPr="00A12717" w:rsidRDefault="00AE0B44" w:rsidP="00DC6038">
      <w:pPr>
        <w:pStyle w:val="a5"/>
        <w:widowControl w:val="0"/>
        <w:numPr>
          <w:ilvl w:val="1"/>
          <w:numId w:val="1"/>
        </w:numPr>
        <w:tabs>
          <w:tab w:val="left" w:pos="1080"/>
          <w:tab w:val="num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Звание "Почетный гражданин" присваивается решением</w:t>
      </w:r>
      <w:r w:rsidR="00822E47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</w:t>
      </w:r>
      <w:r w:rsidR="00DC6038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Домодедово в юбилейный год образования города Домодедово или Домодедовского района.</w:t>
      </w:r>
    </w:p>
    <w:p w:rsidR="00AE0B44" w:rsidRPr="00A12717" w:rsidRDefault="00AE0B44" w:rsidP="00DC6038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B44" w:rsidRPr="00A12717" w:rsidRDefault="00AE0B44" w:rsidP="00DC6038">
      <w:pPr>
        <w:widowControl w:val="0"/>
        <w:numPr>
          <w:ilvl w:val="0"/>
          <w:numId w:val="1"/>
        </w:num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присвоения звания «Почетный гражданин»</w:t>
      </w:r>
    </w:p>
    <w:p w:rsidR="00AE0B44" w:rsidRPr="00A12717" w:rsidRDefault="00AE0B44" w:rsidP="00DC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E0B44" w:rsidRPr="00A12717" w:rsidRDefault="00AE0B44" w:rsidP="00DC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Решение Совета депутатов городского округа Домодедово  о предоставлении  предложений  на присвоение звания «Почетный гражданин»  принимается не позднее двух месяцев до дня  празднования юбилейного года образования города Домодедово или Домодедовского района.</w:t>
      </w:r>
    </w:p>
    <w:p w:rsidR="00AE0B44" w:rsidRPr="00A12717" w:rsidRDefault="00AE0B44" w:rsidP="00DC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решение Совета депутатов</w:t>
      </w:r>
      <w:r w:rsidR="00CA04C9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Домодедово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опубликовывается в </w:t>
      </w:r>
      <w:r w:rsidR="00093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установленном </w:t>
      </w:r>
      <w:proofErr w:type="gramStart"/>
      <w:r w:rsidR="00093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proofErr w:type="gramEnd"/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размещается на официальном сайте городского округа Домодедово в сети «Интернет».</w:t>
      </w:r>
    </w:p>
    <w:p w:rsidR="00AE0B44" w:rsidRPr="00A12717" w:rsidRDefault="00AE0B44" w:rsidP="00DC60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 Ходатайство  о присвоении звания "Почетный гражданин" </w:t>
      </w:r>
      <w:r w:rsidR="004F3E6D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представляется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по инициативе:</w:t>
      </w:r>
    </w:p>
    <w:p w:rsidR="00AE0B44" w:rsidRPr="00A12717" w:rsidRDefault="00AE0B44" w:rsidP="00DC60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Главы городского округа Домодедово;</w:t>
      </w:r>
    </w:p>
    <w:p w:rsidR="002371D9" w:rsidRDefault="00CA04C9" w:rsidP="00DC60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 Совета депутатов городского округа Домодедово</w:t>
      </w:r>
      <w:r w:rsidR="008868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9293E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E0B44" w:rsidRPr="00A12717" w:rsidRDefault="002371D9" w:rsidP="00DC60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жителей городского округа Домодедово</w:t>
      </w:r>
      <w:r w:rsidR="000F4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42DA2" w:rsidRDefault="00042DA2" w:rsidP="00DC60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на выдвижение кандидатов на присвоение звания «Почетный гражданин» имеют жители городского окру</w:t>
      </w:r>
      <w:r w:rsidR="007F5D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 Домодедово</w:t>
      </w:r>
      <w:r w:rsidR="00A65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достигшие 18 лет.</w:t>
      </w:r>
    </w:p>
    <w:p w:rsidR="00534CAC" w:rsidRPr="00FE12C7" w:rsidRDefault="00534CAC" w:rsidP="00DC60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выдвижения инициативы жителями городского округа Домодедово в ходатайстве о присвоении зв</w:t>
      </w:r>
      <w:r w:rsidR="00A65AF7" w:rsidRPr="00FE1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 «Почетный гражданин» должны</w:t>
      </w:r>
      <w:r w:rsidRPr="00FE1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указан</w:t>
      </w:r>
      <w:r w:rsidR="00A65AF7" w:rsidRPr="00FE1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FE12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фамилия, имя, отчество, год рождения, адрес регистрации по месту жительства, дата и личная подпись жителя городского округа Домодедово.</w:t>
      </w:r>
    </w:p>
    <w:p w:rsidR="00AE0B44" w:rsidRPr="00A12717" w:rsidRDefault="00AE0B44" w:rsidP="00DC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 К ходатайству о присвоении звания "Почетный гражданин" прилагаются</w:t>
      </w:r>
      <w:r w:rsidR="008C7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документы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A04C9" w:rsidRPr="00A12717" w:rsidRDefault="00A9293E" w:rsidP="00DC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письменное согласие выдвигаемого кандидата на присвоение звания «Почетный гражданин»</w:t>
      </w:r>
      <w:r w:rsidR="00CA04C9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E0B44" w:rsidRPr="00A12717" w:rsidRDefault="00AE0B44" w:rsidP="00DC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A12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подробные биографические сведения о </w:t>
      </w:r>
      <w:r w:rsidR="00B762C2">
        <w:rPr>
          <w:rFonts w:ascii="Times New Roman" w:eastAsia="Calibri" w:hAnsi="Times New Roman" w:cs="Times New Roman"/>
          <w:sz w:val="24"/>
          <w:szCs w:val="24"/>
          <w:lang w:eastAsia="ru-RU"/>
        </w:rPr>
        <w:t>кандидате</w:t>
      </w:r>
      <w:r w:rsidRPr="00A1271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E0B44" w:rsidRPr="00A12717" w:rsidRDefault="00AE0B44" w:rsidP="00DC60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717">
        <w:rPr>
          <w:rFonts w:ascii="Times New Roman" w:eastAsia="Calibri" w:hAnsi="Times New Roman" w:cs="Times New Roman"/>
          <w:sz w:val="24"/>
          <w:szCs w:val="24"/>
          <w:lang w:eastAsia="ru-RU"/>
        </w:rPr>
        <w:t>- характеристика с описанием достижений и заслуг кандидата перед городским округом Домодедово;</w:t>
      </w:r>
    </w:p>
    <w:p w:rsidR="00AE0B44" w:rsidRPr="00A12717" w:rsidRDefault="00CA04C9" w:rsidP="00DC603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2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E0B44" w:rsidRPr="00A127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копии  подтверждающих до</w:t>
      </w:r>
      <w:r w:rsidRPr="00A12717">
        <w:rPr>
          <w:rFonts w:ascii="Times New Roman" w:eastAsia="Calibri" w:hAnsi="Times New Roman" w:cs="Times New Roman"/>
          <w:sz w:val="24"/>
          <w:szCs w:val="24"/>
          <w:lang w:eastAsia="ru-RU"/>
        </w:rPr>
        <w:t>кументов при наличии наград;</w:t>
      </w:r>
    </w:p>
    <w:p w:rsidR="00AE0B44" w:rsidRPr="00A12717" w:rsidRDefault="00AE0B44" w:rsidP="00DC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A04C9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цветные фотографии (9х12);</w:t>
      </w:r>
    </w:p>
    <w:p w:rsidR="00AE0B44" w:rsidRPr="00A12717" w:rsidRDefault="00C807BC" w:rsidP="00DC60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выдвижения инициативы жителями городского округа Домодедово к документам, предусмотренным настоящим пунктом, дополнительно </w:t>
      </w:r>
      <w:r w:rsidR="00F914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ставляются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подписные листы установленного образца (по форме согласно приложению к настоящему 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Положению) с подписями жителей городского округа Домодедово не менее тысячи человек.</w:t>
      </w:r>
      <w:r w:rsidR="001B7F6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Подписные листы </w:t>
      </w:r>
      <w:r w:rsidR="0036196D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представляются в сброшюрованном и пронумерованном виде.</w:t>
      </w:r>
      <w:r w:rsidR="001B7F6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02FB" w:rsidRPr="00AF404B" w:rsidRDefault="009B02FB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</w:t>
      </w:r>
      <w:r w:rsidR="00232267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Организацию работы и подготовку материалов по присвоению звания  «Почетный гражданин» осуществляет </w:t>
      </w:r>
      <w:r w:rsidR="00232267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C5442B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омиссия п</w:t>
      </w:r>
      <w:r w:rsidR="00744B00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присвоению звания «Почетный гражданин»</w:t>
      </w:r>
      <w:r w:rsidR="00C5442B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44B00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– </w:t>
      </w:r>
      <w:r w:rsidR="00232267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EC10E4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омиссия</w:t>
      </w:r>
      <w:r w:rsidR="0071519A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E0CF4" w:rsidRPr="00AF404B" w:rsidRDefault="001E0CF4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Комиссия создается в </w:t>
      </w:r>
      <w:proofErr w:type="gramStart"/>
      <w:r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составе</w:t>
      </w:r>
      <w:proofErr w:type="gramEnd"/>
      <w:r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председателя, секретаря и членов комиссии.</w:t>
      </w:r>
    </w:p>
    <w:p w:rsidR="00744B00" w:rsidRPr="00AF404B" w:rsidRDefault="00744B00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Персональный состав</w:t>
      </w:r>
      <w:r w:rsidR="00EC10E4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0CF4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  <w:r w:rsidR="0071519A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количестве 9 человек</w:t>
      </w:r>
      <w:r w:rsidR="001E0CF4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114D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</w:t>
      </w:r>
      <w:r w:rsidR="00EC10E4"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AF4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решением Совета депутатов городского округа Домодедово не позднее срока, предусмотренного пунктом 2.1. настоящего Положения.</w:t>
      </w:r>
    </w:p>
    <w:p w:rsidR="00744B00" w:rsidRDefault="00744B00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Комиссия состоит из представителей Совета депутатов городского округа Домодедово (по согласованию с постоянными комиссиями Совета депутатов городского округа Домодедово), Администрации городского округа Домоде</w:t>
      </w:r>
      <w:r w:rsidR="002E3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 и общественных организаций городского округа Домодедово.</w:t>
      </w:r>
    </w:p>
    <w:p w:rsidR="00232267" w:rsidRPr="00A12717" w:rsidRDefault="00232267" w:rsidP="0023226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Ходатайства о присвоении звания «Почетный гражданин» с д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окумент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 настоящего Положения, представляются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комиссию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30 дней со дня опубликования и размещения на официальном сайте городского округа Домодедово в сети «Интернет» решения Совета депутатов городского округа Домодедово, предусмотренного пунктом 2.1. настоящего Положения.</w:t>
      </w:r>
    </w:p>
    <w:p w:rsidR="00232267" w:rsidRDefault="00232267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C54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комиссии осуществляет прием документов, предусмотренных пунктами 2.2. – 2.3. </w:t>
      </w:r>
      <w:r w:rsidR="00233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Положения,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извещает членов комиссии о месте и времени заседания комиссии, ведет протокол заседания комиссии.</w:t>
      </w:r>
    </w:p>
    <w:p w:rsidR="009B02FB" w:rsidRPr="00A12717" w:rsidRDefault="00AE0B44" w:rsidP="004B6D9F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4B6D9F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02FB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A65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B02FB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Основаниями для отказа в </w:t>
      </w:r>
      <w:r w:rsidR="00586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рассмотрении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6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документов, предусмотренных пунктами 2.2. – 2.3. настоящего Положения, на заседании комиссии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</w:t>
      </w:r>
      <w:r w:rsidR="009B02FB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</w:t>
      </w:r>
      <w:r w:rsidR="009B02FB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E0B44" w:rsidRPr="00A12717" w:rsidRDefault="009B02FB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непредставление</w:t>
      </w:r>
      <w:r w:rsidR="00501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представление в неполном объеме документов, </w:t>
      </w:r>
      <w:r w:rsidR="0004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</w:t>
      </w:r>
      <w:r w:rsidR="00237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 2.2. -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 настоящего Положения;</w:t>
      </w:r>
    </w:p>
    <w:p w:rsidR="009B02FB" w:rsidRDefault="009B02FB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представление</w:t>
      </w:r>
      <w:r w:rsidR="00501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7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документов</w:t>
      </w:r>
      <w:r w:rsidR="00232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459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</w:t>
      </w:r>
      <w:r w:rsidR="00237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232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</w:t>
      </w:r>
      <w:r w:rsidR="00237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 2.2. -</w:t>
      </w:r>
      <w:r w:rsidR="00232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 настоящего Положения,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нарушением срока, предусмотренного пунктом 2.</w:t>
      </w:r>
      <w:r w:rsidR="0089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настоящего Положения.</w:t>
      </w:r>
    </w:p>
    <w:p w:rsidR="00C117D4" w:rsidRPr="00A12717" w:rsidRDefault="00C117D4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В случае наличия оснований, указанных в настоящем пункте, представленные документы подлежат возврату</w:t>
      </w:r>
      <w:r w:rsidR="007E5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лицу, выдвинувшему кандидата,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</w:t>
      </w:r>
      <w:r w:rsidR="00586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со дня их поступления.</w:t>
      </w:r>
    </w:p>
    <w:p w:rsidR="00586E16" w:rsidRDefault="00AE0B44" w:rsidP="004B6D9F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C11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A65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C11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Отказ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86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рассмотрении</w:t>
      </w:r>
      <w:r w:rsidR="00233F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заседании комиссии</w:t>
      </w:r>
      <w:r w:rsidR="00586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документов, предусмотренных пунктами 2.2. – 2.3 настоящего Положения, с указа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нием причин такого отказа подписывает</w:t>
      </w:r>
      <w:r w:rsidR="00586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председатель комиссии.</w:t>
      </w:r>
    </w:p>
    <w:p w:rsidR="00233F46" w:rsidRDefault="00233F46" w:rsidP="00233F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</w:t>
      </w:r>
      <w:r w:rsidR="00A65A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Председатель комиссии на основании представленных документов назначает  место и время заседания комиссии, ведет заседание комиссии.</w:t>
      </w:r>
    </w:p>
    <w:p w:rsidR="0089683C" w:rsidRDefault="0089683C" w:rsidP="00233F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Комиссия рассматривает представленные документы и принимает решение о выдвижении</w:t>
      </w:r>
      <w:r w:rsidR="00044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кандидатов на присвоение звания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«Почетный гражданин» с учетом достижений и заслуг кандидатов перед городским округом Домодедово.</w:t>
      </w:r>
    </w:p>
    <w:p w:rsidR="001F114D" w:rsidRDefault="001F114D" w:rsidP="001F114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Решение комиссии принимается простым большинством голосов при условии участия в заседании не менее двух третей членов комиссии и оформляется протоколом, который подписывается председателем и секретарем комиссии.</w:t>
      </w:r>
    </w:p>
    <w:p w:rsidR="0000192C" w:rsidRDefault="0000192C" w:rsidP="0000192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При равенстве голосов голос председателя комиссии является решающим.</w:t>
      </w:r>
    </w:p>
    <w:p w:rsidR="00233F46" w:rsidRDefault="00233F46" w:rsidP="004B6D9F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EF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2.10.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комиссии</w:t>
      </w:r>
      <w:r w:rsidR="00044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выдвижении кандидатов на присвоение звания «Почетный гражданин»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доводится председателем комиссии до </w:t>
      </w:r>
      <w:r w:rsidR="00EF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лица, выдвинувшего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кандидата</w:t>
      </w:r>
      <w:r w:rsidR="00EF2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письменном виде не позднее 3 рабочих дней со дня его п</w:t>
      </w:r>
      <w:r w:rsidR="000B7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ринятия.</w:t>
      </w:r>
    </w:p>
    <w:p w:rsidR="00EF2521" w:rsidRDefault="00EF2521" w:rsidP="004B6D9F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2.11. Решение комиссии с документами, предусмотренными пунктами 2.2. – 2.3. н</w:t>
      </w:r>
      <w:r w:rsidR="00AB7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астоящего Положения, представляе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в организационно-методический отдел Совета депутатов городского округа Домодедово для подготовки проекта решения Совета депутатов городского округа Домодедово о присвоении з</w:t>
      </w:r>
      <w:r w:rsidR="00AB7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вания «Почетный гражданин».</w:t>
      </w:r>
    </w:p>
    <w:p w:rsidR="00AB7EFF" w:rsidRDefault="00AB7EFF" w:rsidP="00AB7EFF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2.12. Председатель Совета депутатов городского округа Домодедово вносит на рассмотрение Совета депутатов городского округа Домодедово проект решения</w:t>
      </w:r>
      <w:r w:rsidRPr="00AB7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 городского округа Домодедово о присвоении звания «Почетный гражданин».</w:t>
      </w:r>
    </w:p>
    <w:p w:rsidR="00AB7EFF" w:rsidRDefault="00AB7EFF" w:rsidP="004B6D9F"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B44" w:rsidRPr="00A12717" w:rsidRDefault="00AE0B44" w:rsidP="004B6D9F">
      <w:p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</w:t>
      </w:r>
      <w:r w:rsidR="004B6D9F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0EF0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33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Решение Совета депутатов</w:t>
      </w:r>
      <w:r w:rsidR="00E50C0F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округа Домодедово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присвоении звания «Почетный гражданин» опубликовывается в </w:t>
      </w:r>
      <w:r w:rsidR="00093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установленном порядке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размещается на официальном сайте городского округа Домодедово в сети «Интернет».</w:t>
      </w:r>
    </w:p>
    <w:p w:rsidR="00AE0B44" w:rsidRPr="00A12717" w:rsidRDefault="00AE0B44" w:rsidP="00DC603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B44" w:rsidRPr="00A12717" w:rsidRDefault="004B6D9F" w:rsidP="004B6D9F">
      <w:pPr>
        <w:pStyle w:val="a5"/>
        <w:widowControl w:val="0"/>
        <w:tabs>
          <w:tab w:val="left" w:pos="1080"/>
          <w:tab w:val="left" w:pos="2268"/>
          <w:tab w:val="left" w:pos="241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3.</w:t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Знаки отличия Почетных граждан</w:t>
      </w:r>
    </w:p>
    <w:p w:rsidR="00AE0B44" w:rsidRPr="00A12717" w:rsidRDefault="00AE0B44" w:rsidP="004B6D9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0B44" w:rsidRPr="00A12717" w:rsidRDefault="00AE0B44" w:rsidP="004B6D9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 Лицам, присвоенным звание «Почетный гражданин», Главой городского округа Домодедово в торжественной обстановке вручается Памятная лента, нагрудный знак «Почетный гражданин городского округа Домодедово»  и удостоверение «Почетный гражданин городского округа Домодедово», подписанное Главой городского округа Домодедово.</w:t>
      </w:r>
    </w:p>
    <w:p w:rsidR="00AE0B44" w:rsidRPr="00A12717" w:rsidRDefault="00AE0B44" w:rsidP="004B6D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Учет лиц, присвоенным звание «Почетный гражданин», осуществляет организационное управление Администрации городского округа Домодедово.</w:t>
      </w:r>
    </w:p>
    <w:p w:rsidR="00AE0B44" w:rsidRPr="00A12717" w:rsidRDefault="00AE0B44" w:rsidP="004B6D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Сведения о Почетных гражданах городского округа Домодедово в хронологическом порядке заносятся в «Книгу Почета»  города Домодедово и Домодедовского района и размещаются на официальном сайте городского округа Домодедово в сети «Интернет».</w:t>
      </w:r>
    </w:p>
    <w:p w:rsidR="00AE0B44" w:rsidRPr="00A12717" w:rsidRDefault="00AE0B44" w:rsidP="004B6D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«Книга Почета» города  Домодедово и Домодедовского района хранится  в МБУ культуры городского округа Домодедово «Историко-художественный музей».</w:t>
      </w:r>
    </w:p>
    <w:p w:rsidR="00AE0B44" w:rsidRPr="00A12717" w:rsidRDefault="00AE0B44" w:rsidP="004B6D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Фотографии лиц, присвоенным  звание «Почетный гражданин»,  помещаются на стенд  «Почетные граждане городского округа Домодедово».</w:t>
      </w:r>
    </w:p>
    <w:p w:rsidR="00AE0B44" w:rsidRPr="00A12717" w:rsidRDefault="00AE0B44" w:rsidP="004B6D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В случае утраты знаков отличия по заявлению Почетного гражданина, поданному в организационное управление Администрации городского округа, могут быть выданы дубликаты знаков отличия. </w:t>
      </w:r>
    </w:p>
    <w:p w:rsidR="00AE0B44" w:rsidRPr="00A12717" w:rsidRDefault="00AE0B44" w:rsidP="004B6D9F">
      <w:pPr>
        <w:pStyle w:val="a5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льготы, предоставляемые Почетным  гражданам</w:t>
      </w:r>
    </w:p>
    <w:p w:rsidR="00AE0B44" w:rsidRPr="00A12717" w:rsidRDefault="00AE0B44" w:rsidP="004B6D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6D9F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4.1. Почетный гражданин городского округа Домодедово  имеет право: </w:t>
      </w:r>
    </w:p>
    <w:p w:rsidR="00AE0B44" w:rsidRPr="00A12717" w:rsidRDefault="00AE0B44" w:rsidP="004B6D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- внеочередного приема Главой городского округа Домодедово, Председателем Совета депутатов городского округа Домодедово и  должностными лицами Администрации городского округа Домодедово;</w:t>
      </w:r>
    </w:p>
    <w:p w:rsidR="00AE0B44" w:rsidRPr="00A12717" w:rsidRDefault="00AE0B44" w:rsidP="004B6D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публичного пользования  званием «Почетный гражданин</w:t>
      </w:r>
      <w:r w:rsidR="008459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  <w:r w:rsidRPr="00A127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AE0B44" w:rsidRPr="00A12717" w:rsidRDefault="00AE0B44" w:rsidP="004B6D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4.2. Почетные граждане городского округа Домодедово приглашаются на мероприятия, посвященные государственным праздникам, праздникам городского округа и другим важным событиям.       </w:t>
      </w:r>
    </w:p>
    <w:p w:rsidR="00AE0B44" w:rsidRPr="00A12717" w:rsidRDefault="004B6D9F" w:rsidP="004B6D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E0B44"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Почетным гражданам городского округа Домодедово назначается ежемесячная доплата к пенсии,  размер которой утвержд</w:t>
      </w:r>
      <w:r w:rsidR="00874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ается решением Совета депутатов городского округа Домодедово.</w:t>
      </w:r>
    </w:p>
    <w:p w:rsidR="00AE0B44" w:rsidRPr="00A12717" w:rsidRDefault="00AE0B44" w:rsidP="004B6D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2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 На  граждан, присвоенным звания «Почетный гражданин города Домодедово» и «Почетный гражданин Домодедовского района», распространяются права и льготы, предусмотренные пунктами 4.1- 4.3 настоящего Положения.</w:t>
      </w:r>
    </w:p>
    <w:p w:rsidR="00530D6D" w:rsidRPr="00A12717" w:rsidRDefault="00530D6D" w:rsidP="00C60AE4">
      <w:pPr>
        <w:rPr>
          <w:rFonts w:ascii="Times New Roman" w:hAnsi="Times New Roman" w:cs="Times New Roman"/>
          <w:sz w:val="24"/>
          <w:szCs w:val="24"/>
        </w:rPr>
      </w:pPr>
    </w:p>
    <w:sectPr w:rsidR="00530D6D" w:rsidRPr="00A12717" w:rsidSect="00822E47">
      <w:headerReference w:type="default" r:id="rId8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0B" w:rsidRDefault="0053250B" w:rsidP="00822E47">
      <w:pPr>
        <w:spacing w:after="0" w:line="240" w:lineRule="auto"/>
      </w:pPr>
      <w:r>
        <w:separator/>
      </w:r>
    </w:p>
  </w:endnote>
  <w:endnote w:type="continuationSeparator" w:id="0">
    <w:p w:rsidR="0053250B" w:rsidRDefault="0053250B" w:rsidP="0082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0B" w:rsidRDefault="0053250B" w:rsidP="00822E47">
      <w:pPr>
        <w:spacing w:after="0" w:line="240" w:lineRule="auto"/>
      </w:pPr>
      <w:r>
        <w:separator/>
      </w:r>
    </w:p>
  </w:footnote>
  <w:footnote w:type="continuationSeparator" w:id="0">
    <w:p w:rsidR="0053250B" w:rsidRDefault="0053250B" w:rsidP="0082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26873"/>
      <w:docPartObj>
        <w:docPartGallery w:val="Page Numbers (Top of Page)"/>
        <w:docPartUnique/>
      </w:docPartObj>
    </w:sdtPr>
    <w:sdtEndPr/>
    <w:sdtContent>
      <w:p w:rsidR="00822E47" w:rsidRDefault="00822E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6D">
          <w:rPr>
            <w:noProof/>
          </w:rPr>
          <w:t>2</w:t>
        </w:r>
        <w:r>
          <w:fldChar w:fldCharType="end"/>
        </w:r>
      </w:p>
    </w:sdtContent>
  </w:sdt>
  <w:p w:rsidR="00822E47" w:rsidRDefault="00822E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D8"/>
    <w:multiLevelType w:val="multilevel"/>
    <w:tmpl w:val="6A9A02A0"/>
    <w:lvl w:ilvl="0">
      <w:start w:val="1"/>
      <w:numFmt w:val="decimal"/>
      <w:lvlText w:val="%1."/>
      <w:lvlJc w:val="left"/>
      <w:pPr>
        <w:tabs>
          <w:tab w:val="num" w:pos="5179"/>
        </w:tabs>
        <w:ind w:left="51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25"/>
        </w:tabs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675"/>
        </w:tabs>
        <w:ind w:left="6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1">
    <w:nsid w:val="66AC3145"/>
    <w:multiLevelType w:val="hybridMultilevel"/>
    <w:tmpl w:val="6FDE3BDA"/>
    <w:lvl w:ilvl="0" w:tplc="35149B40">
      <w:start w:val="4"/>
      <w:numFmt w:val="decimal"/>
      <w:lvlText w:val="%1."/>
      <w:lvlJc w:val="left"/>
      <w:pPr>
        <w:ind w:left="517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192C"/>
    <w:rsid w:val="00027EB3"/>
    <w:rsid w:val="00042DA2"/>
    <w:rsid w:val="00044B0A"/>
    <w:rsid w:val="000459D8"/>
    <w:rsid w:val="000565BB"/>
    <w:rsid w:val="0009390B"/>
    <w:rsid w:val="000B7D16"/>
    <w:rsid w:val="000F4340"/>
    <w:rsid w:val="00170BB0"/>
    <w:rsid w:val="0017321A"/>
    <w:rsid w:val="001742B8"/>
    <w:rsid w:val="00187D2E"/>
    <w:rsid w:val="001B7F64"/>
    <w:rsid w:val="001D072D"/>
    <w:rsid w:val="001D29E1"/>
    <w:rsid w:val="001E0CF4"/>
    <w:rsid w:val="001F114D"/>
    <w:rsid w:val="00207093"/>
    <w:rsid w:val="002073A5"/>
    <w:rsid w:val="00211CA9"/>
    <w:rsid w:val="00232267"/>
    <w:rsid w:val="002326B7"/>
    <w:rsid w:val="00233F46"/>
    <w:rsid w:val="002371D9"/>
    <w:rsid w:val="002B46C2"/>
    <w:rsid w:val="002E354B"/>
    <w:rsid w:val="0032596D"/>
    <w:rsid w:val="0036196D"/>
    <w:rsid w:val="003A36AE"/>
    <w:rsid w:val="003B3E95"/>
    <w:rsid w:val="003E4DB0"/>
    <w:rsid w:val="003E72D3"/>
    <w:rsid w:val="004458D5"/>
    <w:rsid w:val="004527E0"/>
    <w:rsid w:val="004A04EE"/>
    <w:rsid w:val="004B6D9F"/>
    <w:rsid w:val="004E0FA5"/>
    <w:rsid w:val="004F3E6D"/>
    <w:rsid w:val="005018B0"/>
    <w:rsid w:val="00530D6D"/>
    <w:rsid w:val="0053250B"/>
    <w:rsid w:val="005334D0"/>
    <w:rsid w:val="00534CAC"/>
    <w:rsid w:val="005733E8"/>
    <w:rsid w:val="00586E16"/>
    <w:rsid w:val="00592B09"/>
    <w:rsid w:val="005A5240"/>
    <w:rsid w:val="00605AA6"/>
    <w:rsid w:val="00624B6D"/>
    <w:rsid w:val="00691CDE"/>
    <w:rsid w:val="00704F92"/>
    <w:rsid w:val="0071519A"/>
    <w:rsid w:val="00744B00"/>
    <w:rsid w:val="007D36CE"/>
    <w:rsid w:val="007E5690"/>
    <w:rsid w:val="007F5D4F"/>
    <w:rsid w:val="00822E47"/>
    <w:rsid w:val="00845978"/>
    <w:rsid w:val="008510FF"/>
    <w:rsid w:val="00874D5E"/>
    <w:rsid w:val="00886876"/>
    <w:rsid w:val="0089683C"/>
    <w:rsid w:val="008C0EF0"/>
    <w:rsid w:val="008C6C58"/>
    <w:rsid w:val="008C79E0"/>
    <w:rsid w:val="008D1CC7"/>
    <w:rsid w:val="00935EF1"/>
    <w:rsid w:val="00952B88"/>
    <w:rsid w:val="00956158"/>
    <w:rsid w:val="0095665C"/>
    <w:rsid w:val="00963DD1"/>
    <w:rsid w:val="00995D80"/>
    <w:rsid w:val="009B02FB"/>
    <w:rsid w:val="009B7F49"/>
    <w:rsid w:val="009F01A1"/>
    <w:rsid w:val="009F674F"/>
    <w:rsid w:val="00A021B8"/>
    <w:rsid w:val="00A12717"/>
    <w:rsid w:val="00A3316D"/>
    <w:rsid w:val="00A65AF7"/>
    <w:rsid w:val="00A67FD7"/>
    <w:rsid w:val="00A9293E"/>
    <w:rsid w:val="00A93B1C"/>
    <w:rsid w:val="00AB7EFF"/>
    <w:rsid w:val="00AC2380"/>
    <w:rsid w:val="00AE0B44"/>
    <w:rsid w:val="00AF404B"/>
    <w:rsid w:val="00B762C2"/>
    <w:rsid w:val="00BB66DE"/>
    <w:rsid w:val="00C117D4"/>
    <w:rsid w:val="00C20125"/>
    <w:rsid w:val="00C24C84"/>
    <w:rsid w:val="00C446B6"/>
    <w:rsid w:val="00C5442B"/>
    <w:rsid w:val="00C5602B"/>
    <w:rsid w:val="00C60AE4"/>
    <w:rsid w:val="00C66DF3"/>
    <w:rsid w:val="00C67322"/>
    <w:rsid w:val="00C807BC"/>
    <w:rsid w:val="00CA04C9"/>
    <w:rsid w:val="00D56D10"/>
    <w:rsid w:val="00D65948"/>
    <w:rsid w:val="00DC6038"/>
    <w:rsid w:val="00E50C0F"/>
    <w:rsid w:val="00E81EA7"/>
    <w:rsid w:val="00EA0882"/>
    <w:rsid w:val="00EC10E4"/>
    <w:rsid w:val="00EF2521"/>
    <w:rsid w:val="00EF3386"/>
    <w:rsid w:val="00F562F6"/>
    <w:rsid w:val="00F91460"/>
    <w:rsid w:val="00FC0C76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0B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E47"/>
  </w:style>
  <w:style w:type="paragraph" w:styleId="a8">
    <w:name w:val="footer"/>
    <w:basedOn w:val="a"/>
    <w:link w:val="a9"/>
    <w:uiPriority w:val="99"/>
    <w:unhideWhenUsed/>
    <w:rsid w:val="0082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0B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E47"/>
  </w:style>
  <w:style w:type="paragraph" w:styleId="a8">
    <w:name w:val="footer"/>
    <w:basedOn w:val="a"/>
    <w:link w:val="a9"/>
    <w:uiPriority w:val="99"/>
    <w:unhideWhenUsed/>
    <w:rsid w:val="00822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8</cp:revision>
  <cp:lastPrinted>2019-05-28T12:16:00Z</cp:lastPrinted>
  <dcterms:created xsi:type="dcterms:W3CDTF">2019-05-27T13:32:00Z</dcterms:created>
  <dcterms:modified xsi:type="dcterms:W3CDTF">2019-06-03T13:04:00Z</dcterms:modified>
</cp:coreProperties>
</file>